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20" w:rsidRPr="00390485" w:rsidRDefault="00810020" w:rsidP="00810020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4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6A986EC" wp14:editId="40A9E965">
            <wp:extent cx="714375" cy="733425"/>
            <wp:effectExtent l="0" t="0" r="9525" b="9525"/>
            <wp:docPr id="1" name="Рисунок 1" descr="Описание: Gerb_Alta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Altay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020" w:rsidRPr="00390485" w:rsidRDefault="00810020" w:rsidP="00810020">
      <w:pPr>
        <w:tabs>
          <w:tab w:val="center" w:pos="4677"/>
          <w:tab w:val="right" w:pos="9355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20"/>
          <w:sz w:val="24"/>
          <w:szCs w:val="24"/>
          <w:lang w:eastAsia="ru-RU"/>
        </w:rPr>
      </w:pPr>
      <w:r w:rsidRPr="00390485">
        <w:rPr>
          <w:rFonts w:ascii="Times New Roman" w:eastAsia="Times New Roman" w:hAnsi="Times New Roman"/>
          <w:b/>
          <w:bCs/>
          <w:spacing w:val="20"/>
          <w:sz w:val="24"/>
          <w:szCs w:val="24"/>
          <w:lang w:eastAsia="ru-RU"/>
        </w:rPr>
        <w:t>АДМИНИСТРАЦИЯ БЛАГОВЕЩЕНСКОГО ПОССОВЕТА БЛАГОВЕЩЕНСКОГО РАЙОНА</w:t>
      </w:r>
      <w:r>
        <w:rPr>
          <w:rFonts w:ascii="Times New Roman" w:eastAsia="Times New Roman" w:hAnsi="Times New Roman"/>
          <w:b/>
          <w:bCs/>
          <w:spacing w:val="20"/>
          <w:sz w:val="24"/>
          <w:szCs w:val="24"/>
          <w:lang w:eastAsia="ru-RU"/>
        </w:rPr>
        <w:t xml:space="preserve"> </w:t>
      </w:r>
      <w:r w:rsidRPr="00390485">
        <w:rPr>
          <w:rFonts w:ascii="Times New Roman" w:eastAsia="Times New Roman" w:hAnsi="Times New Roman"/>
          <w:b/>
          <w:bCs/>
          <w:spacing w:val="20"/>
          <w:sz w:val="24"/>
          <w:szCs w:val="24"/>
          <w:lang w:eastAsia="ru-RU"/>
        </w:rPr>
        <w:t>АЛТАЙСКОГО КРАЯ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425"/>
        <w:gridCol w:w="5145"/>
      </w:tblGrid>
      <w:tr w:rsidR="00810020" w:rsidRPr="00390485" w:rsidTr="00B20286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0020" w:rsidRDefault="00810020" w:rsidP="00B20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10020" w:rsidRPr="00390485" w:rsidRDefault="00810020" w:rsidP="00B20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904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3904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 С Т А Н О В Л Е Н И Е</w:t>
            </w:r>
          </w:p>
          <w:p w:rsidR="00810020" w:rsidRPr="00390485" w:rsidRDefault="00810020" w:rsidP="00B20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0020" w:rsidRPr="00390485" w:rsidTr="00B20286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10020" w:rsidRPr="00390485" w:rsidRDefault="00810020" w:rsidP="00B202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04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«02» сентября 2026 г</w:t>
            </w: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10020" w:rsidRPr="00390485" w:rsidRDefault="00810020" w:rsidP="00B202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04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№ 236</w:t>
            </w:r>
          </w:p>
        </w:tc>
      </w:tr>
      <w:tr w:rsidR="00810020" w:rsidRPr="00390485" w:rsidTr="00B20286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10020" w:rsidRPr="00390485" w:rsidRDefault="00810020" w:rsidP="00B202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04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3904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Благовещенка</w:t>
            </w:r>
          </w:p>
        </w:tc>
      </w:tr>
    </w:tbl>
    <w:p w:rsidR="00810020" w:rsidRPr="00390485" w:rsidRDefault="00810020" w:rsidP="0081002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67"/>
      </w:tblGrid>
      <w:tr w:rsidR="00810020" w:rsidRPr="00390485" w:rsidTr="00B20286">
        <w:tc>
          <w:tcPr>
            <w:tcW w:w="4785" w:type="dxa"/>
            <w:hideMark/>
          </w:tcPr>
          <w:tbl>
            <w:tblPr>
              <w:tblW w:w="9351" w:type="dxa"/>
              <w:tblLook w:val="04A0" w:firstRow="1" w:lastRow="0" w:firstColumn="1" w:lastColumn="0" w:noHBand="0" w:noVBand="1"/>
            </w:tblPr>
            <w:tblGrid>
              <w:gridCol w:w="9351"/>
            </w:tblGrid>
            <w:tr w:rsidR="00810020" w:rsidRPr="00390485" w:rsidTr="00B20286">
              <w:tc>
                <w:tcPr>
                  <w:tcW w:w="9351" w:type="dxa"/>
                  <w:hideMark/>
                </w:tcPr>
                <w:p w:rsidR="00810020" w:rsidRPr="00390485" w:rsidRDefault="00810020" w:rsidP="00B202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390485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Об утверждении Положения о порядке списания муниципального имущества муниципального образования Благовещенский поссовет Благовещенского района Алтайского края</w:t>
                  </w:r>
                </w:p>
                <w:p w:rsidR="00810020" w:rsidRPr="00390485" w:rsidRDefault="00810020" w:rsidP="00B2028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10020" w:rsidRPr="00390485" w:rsidRDefault="00810020" w:rsidP="00B202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10020" w:rsidRDefault="00810020" w:rsidP="008100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485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proofErr w:type="gramStart"/>
      <w:r w:rsidRPr="00390485">
        <w:rPr>
          <w:rFonts w:ascii="Times New Roman" w:eastAsia="Times New Roman" w:hAnsi="Times New Roman"/>
          <w:sz w:val="24"/>
          <w:szCs w:val="24"/>
          <w:lang w:eastAsia="ru-RU"/>
        </w:rPr>
        <w:t>В целях упорядочения процедуры проведения и документального оформления списания муниципального имущества муниципального образования Благовещенский поссовет Благовещенский район Алтайского края, числящегося в составе казны муниципального образования Благовещенский поссовет Благовещенского района Алтайского края, в соответствии с Гражданским кодексом Российской Федерации, федеральными законами от 12.01.1996 N 7-ФЗ "О некоммерческих организациях", от 14.11.2002 N 161-ФЗ "О государственных и муниципальных унитарных предприятиях", от 08.05.2010 N</w:t>
      </w:r>
      <w:proofErr w:type="gramEnd"/>
      <w:r w:rsidRPr="00390485">
        <w:rPr>
          <w:rFonts w:ascii="Times New Roman" w:eastAsia="Times New Roman" w:hAnsi="Times New Roman"/>
          <w:sz w:val="24"/>
          <w:szCs w:val="24"/>
          <w:lang w:eastAsia="ru-RU"/>
        </w:rPr>
        <w:t xml:space="preserve">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руководствуясь Уставом муниципального образования Благовещенский поссовет Благовещенского района Алтайского края </w:t>
      </w:r>
    </w:p>
    <w:p w:rsidR="00810020" w:rsidRPr="00390485" w:rsidRDefault="00810020" w:rsidP="008100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0020" w:rsidRPr="00390485" w:rsidRDefault="00810020" w:rsidP="00810020">
      <w:pPr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 w:rsidRPr="00390485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39048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 С Т А Н О В Л Я Ю:</w:t>
      </w:r>
    </w:p>
    <w:p w:rsidR="00810020" w:rsidRPr="00390485" w:rsidRDefault="00810020" w:rsidP="008100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485">
        <w:rPr>
          <w:rFonts w:ascii="Times New Roman" w:eastAsia="Times New Roman" w:hAnsi="Times New Roman"/>
          <w:sz w:val="24"/>
          <w:szCs w:val="24"/>
          <w:lang w:eastAsia="ru-RU"/>
        </w:rPr>
        <w:t>1. Утвердить Положение о порядке списания муниципального имущества муниципального образования Благовещенский поссовет Благовещенского района Алтайского края (приложение).</w:t>
      </w:r>
    </w:p>
    <w:p w:rsidR="00810020" w:rsidRPr="00390485" w:rsidRDefault="00810020" w:rsidP="008100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485">
        <w:rPr>
          <w:rFonts w:ascii="Times New Roman" w:eastAsia="Times New Roman" w:hAnsi="Times New Roman"/>
          <w:sz w:val="24"/>
          <w:szCs w:val="24"/>
          <w:lang w:eastAsia="ru-RU"/>
        </w:rPr>
        <w:t>2. Опубликовать настоящее Постановление в «Сборнике муниципальных правовых актов Благовещенского поссовета Благовещенского района Алтайского края» и разместить на официальном Интернет-сайте  Благовещенского района.</w:t>
      </w:r>
    </w:p>
    <w:p w:rsidR="00810020" w:rsidRPr="00390485" w:rsidRDefault="00810020" w:rsidP="008100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485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390485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390485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руководителя финансового органа Дорохову Д.Н. </w:t>
      </w:r>
    </w:p>
    <w:p w:rsidR="00810020" w:rsidRPr="00390485" w:rsidRDefault="00810020" w:rsidP="008100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0020" w:rsidRPr="00390485" w:rsidRDefault="00810020" w:rsidP="008100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48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10020" w:rsidRPr="0083610E" w:rsidTr="00B20286">
        <w:tc>
          <w:tcPr>
            <w:tcW w:w="3190" w:type="dxa"/>
          </w:tcPr>
          <w:p w:rsidR="00810020" w:rsidRPr="0083610E" w:rsidRDefault="00810020" w:rsidP="00B20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  <w:p w:rsidR="00810020" w:rsidRPr="0083610E" w:rsidRDefault="00810020" w:rsidP="00B20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610E">
              <w:rPr>
                <w:rFonts w:ascii="Times New Roman" w:eastAsia="Times New Roman" w:hAnsi="Times New Roman"/>
                <w:sz w:val="24"/>
                <w:szCs w:val="24"/>
              </w:rPr>
              <w:t xml:space="preserve"> Глава Администрации </w:t>
            </w:r>
          </w:p>
          <w:p w:rsidR="00810020" w:rsidRPr="0083610E" w:rsidRDefault="00810020" w:rsidP="00B20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3610E">
              <w:rPr>
                <w:rFonts w:ascii="Times New Roman" w:eastAsia="Times New Roman" w:hAnsi="Times New Roman"/>
                <w:sz w:val="24"/>
                <w:szCs w:val="24"/>
              </w:rPr>
              <w:t xml:space="preserve"> Благовещенского поссовета</w:t>
            </w:r>
          </w:p>
        </w:tc>
        <w:tc>
          <w:tcPr>
            <w:tcW w:w="3190" w:type="dxa"/>
            <w:hideMark/>
          </w:tcPr>
          <w:p w:rsidR="00810020" w:rsidRPr="0083610E" w:rsidRDefault="00810020" w:rsidP="00B20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</w:tcPr>
          <w:p w:rsidR="00810020" w:rsidRPr="0083610E" w:rsidRDefault="00810020" w:rsidP="00B20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  <w:p w:rsidR="00810020" w:rsidRPr="0083610E" w:rsidRDefault="00810020" w:rsidP="00B20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10020" w:rsidRPr="0083610E" w:rsidRDefault="00810020" w:rsidP="00B202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83610E">
              <w:rPr>
                <w:rFonts w:ascii="Times New Roman" w:eastAsia="Times New Roman" w:hAnsi="Times New Roman"/>
                <w:sz w:val="24"/>
                <w:szCs w:val="24"/>
              </w:rPr>
              <w:t>Н. Н. Князева</w:t>
            </w:r>
          </w:p>
        </w:tc>
      </w:tr>
    </w:tbl>
    <w:p w:rsidR="00810020" w:rsidRPr="00390485" w:rsidRDefault="00810020" w:rsidP="008100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0020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810020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810020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10020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810020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810020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810020" w:rsidRPr="00390485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390485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10020" w:rsidRPr="00390485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390485">
        <w:rPr>
          <w:rFonts w:ascii="Times New Roman" w:hAnsi="Times New Roman"/>
          <w:sz w:val="24"/>
          <w:szCs w:val="24"/>
        </w:rPr>
        <w:t xml:space="preserve">УТВЕРЖДЕНО: </w:t>
      </w:r>
    </w:p>
    <w:p w:rsidR="00810020" w:rsidRPr="00390485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390485">
        <w:rPr>
          <w:rFonts w:ascii="Times New Roman" w:hAnsi="Times New Roman"/>
          <w:sz w:val="24"/>
          <w:szCs w:val="24"/>
        </w:rPr>
        <w:t xml:space="preserve"> Постановлением Администрации</w:t>
      </w:r>
    </w:p>
    <w:p w:rsidR="00810020" w:rsidRPr="00390485" w:rsidRDefault="00810020" w:rsidP="00810020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485">
        <w:rPr>
          <w:rFonts w:ascii="Times New Roman" w:eastAsia="Times New Roman" w:hAnsi="Times New Roman"/>
          <w:sz w:val="24"/>
          <w:szCs w:val="24"/>
          <w:lang w:eastAsia="ru-RU"/>
        </w:rPr>
        <w:t>Благовещенского поссовета</w:t>
      </w:r>
    </w:p>
    <w:p w:rsidR="00810020" w:rsidRPr="00390485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3904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0485">
        <w:rPr>
          <w:rFonts w:ascii="Times New Roman" w:hAnsi="Times New Roman"/>
          <w:sz w:val="24"/>
          <w:szCs w:val="24"/>
        </w:rPr>
        <w:t>Благовещенского района Алтайского края</w:t>
      </w:r>
    </w:p>
    <w:p w:rsidR="00810020" w:rsidRPr="00390485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390485">
        <w:rPr>
          <w:rFonts w:ascii="Times New Roman" w:hAnsi="Times New Roman"/>
          <w:sz w:val="24"/>
          <w:szCs w:val="24"/>
        </w:rPr>
        <w:t>от «02» сентября 2026 г. № 236</w:t>
      </w:r>
    </w:p>
    <w:p w:rsidR="00810020" w:rsidRPr="00390485" w:rsidRDefault="00810020" w:rsidP="00810020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810020" w:rsidRPr="00390485" w:rsidRDefault="00810020" w:rsidP="00810020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0020" w:rsidRPr="00390485" w:rsidRDefault="00810020" w:rsidP="00810020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9048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Положение </w:t>
      </w:r>
    </w:p>
    <w:p w:rsidR="00810020" w:rsidRPr="00390485" w:rsidRDefault="00810020" w:rsidP="00810020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90485">
        <w:rPr>
          <w:rFonts w:ascii="Times New Roman" w:eastAsia="Times New Roman" w:hAnsi="Times New Roman"/>
          <w:b/>
          <w:sz w:val="24"/>
          <w:szCs w:val="24"/>
          <w:lang w:eastAsia="ru-RU"/>
        </w:rPr>
        <w:t>о порядке списания муниципального имущества муниципального образования</w:t>
      </w:r>
      <w:r w:rsidRPr="00390485">
        <w:rPr>
          <w:rFonts w:ascii="Times New Roman" w:hAnsi="Times New Roman"/>
          <w:b/>
          <w:sz w:val="24"/>
          <w:szCs w:val="24"/>
        </w:rPr>
        <w:t xml:space="preserve"> Благовещенский поссовет Благовещенского района</w:t>
      </w:r>
      <w:r w:rsidRPr="00390485">
        <w:rPr>
          <w:sz w:val="24"/>
          <w:szCs w:val="24"/>
        </w:rPr>
        <w:t xml:space="preserve">  </w:t>
      </w:r>
      <w:r w:rsidRPr="00390485">
        <w:rPr>
          <w:rFonts w:ascii="Times New Roman" w:eastAsia="Times New Roman" w:hAnsi="Times New Roman"/>
          <w:b/>
          <w:sz w:val="24"/>
          <w:szCs w:val="24"/>
          <w:lang w:eastAsia="ru-RU"/>
        </w:rPr>
        <w:t>Алтайского края</w:t>
      </w:r>
    </w:p>
    <w:p w:rsidR="00810020" w:rsidRPr="00390485" w:rsidRDefault="00810020" w:rsidP="00810020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390485">
        <w:rPr>
          <w:rFonts w:ascii="Times New Roman" w:eastAsiaTheme="minorHAnsi" w:hAnsi="Times New Roman"/>
          <w:sz w:val="24"/>
          <w:szCs w:val="24"/>
        </w:rPr>
        <w:t xml:space="preserve">Настоящим Положением о порядке списания муниципального имущества муниципального образования </w:t>
      </w:r>
      <w:r w:rsidRPr="00390485">
        <w:rPr>
          <w:rFonts w:ascii="Times New Roman" w:hAnsi="Times New Roman"/>
          <w:sz w:val="24"/>
          <w:szCs w:val="24"/>
        </w:rPr>
        <w:t>Благовещенский поссовет Благовещенского района</w:t>
      </w:r>
      <w:r w:rsidRPr="00390485">
        <w:rPr>
          <w:sz w:val="24"/>
          <w:szCs w:val="24"/>
        </w:rPr>
        <w:t xml:space="preserve">  </w:t>
      </w:r>
      <w:r w:rsidRPr="00390485">
        <w:rPr>
          <w:rFonts w:ascii="Times New Roman" w:eastAsiaTheme="minorHAnsi" w:hAnsi="Times New Roman"/>
          <w:sz w:val="24"/>
          <w:szCs w:val="24"/>
        </w:rPr>
        <w:t>Алтайского края (далее - "Положение") регулируется списание с баланса материальных объектов, относящихся к основным средствам, объектов казны муниципального образования, выполненных работ на объектах незавершенного строительства (далее по тексту - "объекты незавершенного строительства"), материальных ценностей, недостач, растрат, хищений денежных средств и прочих долгов.</w:t>
      </w:r>
      <w:proofErr w:type="gramEnd"/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незавершенного строительства.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К недвижимым вещам относятся также подлежащие государственной регистрации воздушные и морские суда, суда внутреннего плавания. Законом к недвижимым вещам может быть отнесено и иное имущество.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К недвижимым вещам относятся жилые и нежилые помещения, а также предназначенные для размещения транспортных средств части зданий или сооружений (</w:t>
      </w:r>
      <w:proofErr w:type="spellStart"/>
      <w:r w:rsidRPr="00390485">
        <w:rPr>
          <w:rFonts w:ascii="Times New Roman" w:eastAsiaTheme="minorHAnsi" w:hAnsi="Times New Roman"/>
          <w:sz w:val="24"/>
          <w:szCs w:val="24"/>
        </w:rPr>
        <w:t>машино</w:t>
      </w:r>
      <w:proofErr w:type="spellEnd"/>
      <w:r w:rsidRPr="00390485">
        <w:rPr>
          <w:rFonts w:ascii="Times New Roman" w:eastAsiaTheme="minorHAnsi" w:hAnsi="Times New Roman"/>
          <w:sz w:val="24"/>
          <w:szCs w:val="24"/>
        </w:rPr>
        <w:t>-места), если границы таких помещений, частей зданий или сооружений описаны в установленном законодательством о государственном кадастровом учете порядке.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 Вещи, не относящиеся к недвижимости, включая деньги и ценные бумаги, признаются движимым имуществом. Регистрация прав на движимые вещи не требуется, кроме случаев, указанных в законе.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</w:rPr>
      </w:pPr>
      <w:bookmarkStart w:id="1" w:name="Par3"/>
      <w:bookmarkEnd w:id="1"/>
      <w:r w:rsidRPr="00390485">
        <w:rPr>
          <w:rFonts w:ascii="Times New Roman" w:eastAsiaTheme="minorHAnsi" w:hAnsi="Times New Roman"/>
          <w:b/>
          <w:bCs/>
          <w:sz w:val="24"/>
          <w:szCs w:val="24"/>
        </w:rPr>
        <w:t>1. Списание объектов недвижимого имущества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390485">
        <w:rPr>
          <w:rFonts w:ascii="Times New Roman" w:eastAsiaTheme="minorHAnsi" w:hAnsi="Times New Roman"/>
          <w:b/>
          <w:bCs/>
          <w:sz w:val="24"/>
          <w:szCs w:val="24"/>
        </w:rPr>
        <w:t>(кроме объектов незавершенного строительства)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1.1. Объекты недвижимого имущества, находящиеся в оперативном управлении муниципального образования </w:t>
      </w:r>
      <w:r w:rsidRPr="00390485">
        <w:rPr>
          <w:rFonts w:ascii="Times New Roman" w:hAnsi="Times New Roman"/>
          <w:sz w:val="24"/>
          <w:szCs w:val="24"/>
        </w:rPr>
        <w:t>Благовещенский поссовет Благовещенского района</w:t>
      </w:r>
      <w:r w:rsidRPr="00390485">
        <w:rPr>
          <w:sz w:val="24"/>
          <w:szCs w:val="24"/>
        </w:rPr>
        <w:t xml:space="preserve">  </w:t>
      </w:r>
      <w:r w:rsidRPr="00390485">
        <w:rPr>
          <w:rFonts w:ascii="Times New Roman" w:eastAsiaTheme="minorHAnsi" w:hAnsi="Times New Roman"/>
          <w:sz w:val="24"/>
          <w:szCs w:val="24"/>
        </w:rPr>
        <w:t>Алтайского края, подлежат списанию с баланса в случаях, если: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1.1.1. Объекты недвижимого имущества непригодны для дальнейшего использования по причине физического и морального износа.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1.1.2. Объекты недвижимого имущества пришли в негодность после аварий, стихийных бедствий и иных чрезвычайных ситуаций.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1.1.3. Жилые дома (доля в праве собственности на жилой дом), квартиры переданы в собственность граждан в результате приватизации.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1.1.4. Проект застройки земельного участка либо реконструкции зданий и сооружений содержит пункт о необходимости сноса объектов недвижимого имущества, находящихся на данном земельном участке.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lastRenderedPageBreak/>
        <w:t xml:space="preserve">1.2. Списание объектов недвижимого имущества с баланса муниципального образования </w:t>
      </w:r>
      <w:r w:rsidRPr="00390485">
        <w:rPr>
          <w:rFonts w:ascii="Times New Roman" w:hAnsi="Times New Roman"/>
          <w:sz w:val="24"/>
          <w:szCs w:val="24"/>
        </w:rPr>
        <w:t xml:space="preserve">Благовещенский поссовет </w:t>
      </w:r>
      <w:r w:rsidRPr="00390485">
        <w:rPr>
          <w:rFonts w:ascii="Times New Roman" w:eastAsiaTheme="minorHAnsi" w:hAnsi="Times New Roman"/>
          <w:sz w:val="24"/>
          <w:szCs w:val="24"/>
        </w:rPr>
        <w:t>осуществляется на основании распоряжения Администрации Благовещенского поссовета Благовещенского района.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bookmarkStart w:id="2" w:name="Par12"/>
      <w:bookmarkEnd w:id="2"/>
      <w:r w:rsidRPr="00390485">
        <w:rPr>
          <w:rFonts w:ascii="Times New Roman" w:eastAsiaTheme="minorHAnsi" w:hAnsi="Times New Roman"/>
          <w:sz w:val="24"/>
          <w:szCs w:val="24"/>
        </w:rPr>
        <w:t>1.3. Для подготовки распоряжения Администрации Благовещенского поссовета Благовещенского района о списании объектов недвижимого имущества материально-ответственные лица представляют следующие документы: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письменное обращение о необходимости списания с баланса объекта недвижимого имущества с указанием причины списания и предложений по использованию земельного участка, высвобождающегося в случае сноса данного объекта;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hyperlink r:id="rId6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перечень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объектов недвижимого имущества, подлежащих списанию с баланса, в соответствии с формой 1 к настоящему Положению;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 фотографии объектов недвижимого имущества, подлежащих списанию с баланса (размером не менее 10 x 15 см);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акты о списании объекта основных средств (форма ОС-4), подписанные и утвержденные главой Администрации поссовета;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заключение отдела архитектуры Администрации Благовещенского района о непригодности объекта недвижимого имущества к дальнейшей эксплуатации по причине физического износа с указанием причин, приведших к преждевременному разрушению указанного объекта;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документы, подтверждающие факт причинения ущерба объекту недвижимого имущества в результате аварий, стихийных бедствий и иных чрезвычайных ситуаций;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копии договоров о безвозмездной передаче жилья в собственность граждан, свидетельств о регистрации права их собственности.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1.4. При необходимости списания с баланса и сноса объекта недвижимого имущества в связи с предоставлением земельного участка под новое строительство организация-балансодержатель либо пользователь имущества казны муниципального образования </w:t>
      </w:r>
      <w:r w:rsidRPr="00390485">
        <w:rPr>
          <w:rFonts w:ascii="Times New Roman" w:hAnsi="Times New Roman"/>
          <w:sz w:val="24"/>
          <w:szCs w:val="24"/>
        </w:rPr>
        <w:t xml:space="preserve">Благовещенский поссовет 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обращается в Администрацию </w:t>
      </w:r>
      <w:r w:rsidRPr="00390485">
        <w:rPr>
          <w:rFonts w:ascii="Times New Roman" w:hAnsi="Times New Roman"/>
          <w:sz w:val="24"/>
          <w:szCs w:val="24"/>
        </w:rPr>
        <w:t xml:space="preserve">Благовещенского поссовета 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Благовещенского района для получения разрешения на списание объекта, приложив к документам, указанным в </w:t>
      </w:r>
      <w:hyperlink w:anchor="Par12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п. 1.3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>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а) проект застройки земельного участка либо реконструкции зданий и сооружений, содержащий пункт о необходимости сноса объектов недвижимого имущества, находящихся на данном земельном участке;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б) отчет независимого оценщика об утилизационной стоимости объекта недвижимого имущества с учетом затрат на его снос.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1.5. После списания с баланса и сноса объекта недвижимого имущества,  материально-ответственные лица обязаны в течение шести месяцев представить в бухгалтерию муниципального образования </w:t>
      </w:r>
      <w:r w:rsidRPr="00390485">
        <w:rPr>
          <w:rFonts w:ascii="Times New Roman" w:hAnsi="Times New Roman"/>
          <w:sz w:val="24"/>
          <w:szCs w:val="24"/>
        </w:rPr>
        <w:t>Благовещенский  поссовет</w:t>
      </w:r>
      <w:r w:rsidRPr="00390485">
        <w:rPr>
          <w:rFonts w:ascii="Times New Roman" w:eastAsiaTheme="minorHAnsi" w:hAnsi="Times New Roman"/>
          <w:sz w:val="24"/>
          <w:szCs w:val="24"/>
        </w:rPr>
        <w:t>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1.5.1. Акт о сносе объекта недвижимого имущества, выданный организацией, аккредитованной на осуществление технической инвентаризации объектов капитального строительства.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1.5.2. Выписки из Единого государственного реестра прав на недвижимое имущество и сделок с ним, подтверждающие прекращение права собственности муниципального образования Благовещенский район Алтайского края, прав хозяйственного ведения или оперативного управления на данный объект недвижимого имущества (при наличии государственной регистрации таких прав на объект).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1.6. Объект исключается из реестра муниципального имущества муниципального образования </w:t>
      </w:r>
      <w:r w:rsidRPr="00390485">
        <w:rPr>
          <w:rFonts w:ascii="Times New Roman" w:hAnsi="Times New Roman"/>
          <w:sz w:val="24"/>
          <w:szCs w:val="24"/>
        </w:rPr>
        <w:t>Благовещенский поссовет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 Алтайского края на основании: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а) распоряжения главы Администрации </w:t>
      </w:r>
      <w:r w:rsidRPr="00390485">
        <w:rPr>
          <w:rFonts w:ascii="Times New Roman" w:hAnsi="Times New Roman"/>
          <w:sz w:val="24"/>
          <w:szCs w:val="24"/>
        </w:rPr>
        <w:t>Благовещенского поссовета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 о списании объекта недвижимого имущества;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lastRenderedPageBreak/>
        <w:t xml:space="preserve">б) документа организации, осуществляющей техническую инвентаризацию, о сносе объекта недвижимого имущества (акт о сносе при наличии постановки объекта на технический учет; 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в) выписки из Единого государственного реестра прав на недвижимое имущество и сделок с ним, подтверждающие прекращение права собственности муниципального образования </w:t>
      </w:r>
      <w:r w:rsidRPr="00390485">
        <w:rPr>
          <w:rFonts w:ascii="Times New Roman" w:hAnsi="Times New Roman"/>
          <w:sz w:val="24"/>
          <w:szCs w:val="24"/>
        </w:rPr>
        <w:t>Благовещенский поссовет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 Алтайского края, прав хозяйственного ведения или оперативного управления на данный объект недвижимого имущества (при наличии государственной регистрации таких прав на объект).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</w:rPr>
      </w:pPr>
      <w:bookmarkStart w:id="3" w:name="Par32"/>
      <w:bookmarkEnd w:id="3"/>
      <w:r w:rsidRPr="00390485">
        <w:rPr>
          <w:rFonts w:ascii="Times New Roman" w:eastAsiaTheme="minorHAnsi" w:hAnsi="Times New Roman"/>
          <w:b/>
          <w:bCs/>
          <w:sz w:val="24"/>
          <w:szCs w:val="24"/>
        </w:rPr>
        <w:t>2. Списание объектов незавершенного строительства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2.1. </w:t>
      </w:r>
      <w:proofErr w:type="gramStart"/>
      <w:r w:rsidRPr="00390485">
        <w:rPr>
          <w:rFonts w:ascii="Times New Roman" w:eastAsiaTheme="minorHAnsi" w:hAnsi="Times New Roman"/>
          <w:sz w:val="24"/>
          <w:szCs w:val="24"/>
        </w:rPr>
        <w:t xml:space="preserve">Списание объектов незавершенного строительства (включая выполненные строительно-монтажные, </w:t>
      </w:r>
      <w:proofErr w:type="spellStart"/>
      <w:r w:rsidRPr="00390485">
        <w:rPr>
          <w:rFonts w:ascii="Times New Roman" w:eastAsiaTheme="minorHAnsi" w:hAnsi="Times New Roman"/>
          <w:sz w:val="24"/>
          <w:szCs w:val="24"/>
        </w:rPr>
        <w:t>предпроектные</w:t>
      </w:r>
      <w:proofErr w:type="spellEnd"/>
      <w:r w:rsidRPr="00390485">
        <w:rPr>
          <w:rFonts w:ascii="Times New Roman" w:eastAsiaTheme="minorHAnsi" w:hAnsi="Times New Roman"/>
          <w:sz w:val="24"/>
          <w:szCs w:val="24"/>
        </w:rPr>
        <w:t>, проектные, проектно-изыскательские, инженерно-изыскательские работы, прочие работы и затраты, входящие в сметы на строительство), которые финансировались за счет средств бюджета муниципального образования, в случаях, когда возведенные строительные конструкции или их элементы в результате длительного перерыва в строительстве частично или полностью были разрушены, осуществляется в следующем порядке:</w:t>
      </w:r>
      <w:proofErr w:type="gramEnd"/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2.1.1. Постоянно действующая комиссия по приёму-передаче, списанию основных средств и материальных  ценностей производит осмотр объекта незавершенного строительства, проверяет документацию по строящемуся объекту (при наличии) и формулирует предложения по дальнейшему распоряжению данным объектом исходя из его технического состояния и перспективы финансирования дальнейшего строительства.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2.1.2. Списание объекта незавершенного строительства производится на основании распоряжения Администрации Благовещенского поссовета Благовещенского района.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</w:rPr>
      </w:pPr>
      <w:r w:rsidRPr="00390485">
        <w:rPr>
          <w:rFonts w:ascii="Times New Roman" w:eastAsiaTheme="minorHAnsi" w:hAnsi="Times New Roman"/>
          <w:b/>
          <w:bCs/>
          <w:sz w:val="24"/>
          <w:szCs w:val="24"/>
        </w:rPr>
        <w:t>3. Списание объектов движимого имущества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bookmarkStart w:id="4" w:name="Par41"/>
      <w:bookmarkEnd w:id="4"/>
      <w:r w:rsidRPr="00390485">
        <w:rPr>
          <w:rFonts w:ascii="Times New Roman" w:eastAsiaTheme="minorHAnsi" w:hAnsi="Times New Roman"/>
          <w:sz w:val="24"/>
          <w:szCs w:val="24"/>
        </w:rPr>
        <w:t>3.1. Объекты движимого имущества подлежат списанию с баланса в случаях, если: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3.1.1. Объекты движимого имущества не пригодны для дальнейшего использования по причине физического или морального износа.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3.1.2. Объекты движимого имущества пришли в негодность после аварий, стихийных бедствий и иных чрезвычайных ситуаций.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3.4. Списание объектов движимого имущества (кроме транспортных средств, самоходных машин, тракторов), осуществляется по причинам, установленным </w:t>
      </w:r>
      <w:hyperlink w:anchor="Par41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пунктом 3.1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настоящего Положения, в следующем порядке: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3.4.1. Объекты движимого имущества списываются с баланса на основании распоряжения Администрации </w:t>
      </w:r>
      <w:r w:rsidRPr="00390485">
        <w:rPr>
          <w:rFonts w:ascii="Times New Roman" w:hAnsi="Times New Roman"/>
          <w:sz w:val="24"/>
          <w:szCs w:val="24"/>
        </w:rPr>
        <w:t>Благовещенского поссовета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 в порядке, установленном пунктом 3.5 настоящего Положения.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3.5. Для подготовки распоряжения Администрации </w:t>
      </w:r>
      <w:r w:rsidRPr="00390485">
        <w:rPr>
          <w:rFonts w:ascii="Times New Roman" w:hAnsi="Times New Roman"/>
          <w:sz w:val="24"/>
          <w:szCs w:val="24"/>
        </w:rPr>
        <w:t>Благовещенского  поссовета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 о списании с баланса объектов движимого имущества, за исключением транспортных средств, самоходных машин и тракторов, представляют следующие документы: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3.5.1. Письменное обращение о необходимости списания с баланса объекта движимого имущества с указанием причины списания.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3.5.2. </w:t>
      </w:r>
      <w:hyperlink r:id="rId7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Перечень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объектов движимого имущества, подлежащих списанию, в соответствии с формой 1 к настоящему Положению.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3.5.3. Акты о списании объекта основных средств (форма ОС-4), подписанные и утвержденные руководителем организации.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3.5.4. В зависимости от причины списания: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а) заключение специализированной организации (организации, осуществляющей ремонт, техническое обслуживание, экспертизу технического состояния основных </w:t>
      </w:r>
      <w:r w:rsidRPr="00390485">
        <w:rPr>
          <w:rFonts w:ascii="Times New Roman" w:eastAsiaTheme="minorHAnsi" w:hAnsi="Times New Roman"/>
          <w:sz w:val="24"/>
          <w:szCs w:val="24"/>
        </w:rPr>
        <w:lastRenderedPageBreak/>
        <w:t>средств) при наличии либо муниципального учреждения (предприятия) о непригодности объекта движимого имущества для дальнейшего использования по причине физического или морального износа;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б) документы, подтверждающие факт причинения ущерба объекту движимого имущества в результате аварий, стихийных бедствий и иных чрезвычайных ситуаций.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3.6. Списание с баланса транспортных средств, самоходных машин, тракторов, осуществляется на основании распоряжения Администрации</w:t>
      </w:r>
      <w:r w:rsidRPr="00390485">
        <w:rPr>
          <w:rFonts w:ascii="Times New Roman" w:hAnsi="Times New Roman"/>
          <w:sz w:val="24"/>
          <w:szCs w:val="24"/>
        </w:rPr>
        <w:t xml:space="preserve"> Благовещенского поссовета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bookmarkStart w:id="5" w:name="Par58"/>
      <w:bookmarkEnd w:id="5"/>
      <w:r w:rsidRPr="00390485">
        <w:rPr>
          <w:rFonts w:ascii="Times New Roman" w:eastAsiaTheme="minorHAnsi" w:hAnsi="Times New Roman"/>
          <w:sz w:val="24"/>
          <w:szCs w:val="24"/>
        </w:rPr>
        <w:t xml:space="preserve">3.7. Для подготовки распоряжения Администрации </w:t>
      </w:r>
      <w:r w:rsidRPr="00390485">
        <w:rPr>
          <w:rFonts w:ascii="Times New Roman" w:hAnsi="Times New Roman"/>
          <w:sz w:val="24"/>
          <w:szCs w:val="24"/>
        </w:rPr>
        <w:t>Благовещенского поссовета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 о списании с баланса транспортных средств, самоходных машин, тракторов представляют следующие документы: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3.7.1. Письменное обращение о необходимости списания с баланса транспортных средств, самоходных машин, тракторов, с указанием причины списания и предложений по использованию материалов, полученных в результате их демонтажа.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3.7.2. </w:t>
      </w:r>
      <w:hyperlink r:id="rId8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Перечень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транспортных средств, самоходных машин, тракторов, подлежащих списанию с баланса, в соответствии с приложением к настоящему Положению.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bookmarkStart w:id="6" w:name="Par62"/>
      <w:bookmarkEnd w:id="6"/>
      <w:r w:rsidRPr="00390485">
        <w:rPr>
          <w:rFonts w:ascii="Times New Roman" w:eastAsiaTheme="minorHAnsi" w:hAnsi="Times New Roman"/>
          <w:sz w:val="24"/>
          <w:szCs w:val="24"/>
        </w:rPr>
        <w:t>3.7.3. Заключение о техническом состоянии транспортных средств, самоходных машин, тракторов и их пригодности (непригодности) к дальнейшей эксплуатации.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3.7.4. Акты о списании автотранспортных средств (форма ОС-4а) подписанные и утвержденные руководителем предприятия или учреждения.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3.7.5. В случаях причинения ущерба в результате аварий, стихийных бедствий и иных чрезвычайных ситуаций, когда конкретные виновники не могут быть установлены или во взыскании с них отказано судом, - документы, подтверждающие факт причинения ущерба.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</w:rPr>
      </w:pPr>
      <w:r w:rsidRPr="00390485">
        <w:rPr>
          <w:rFonts w:ascii="Times New Roman" w:eastAsiaTheme="minorHAnsi" w:hAnsi="Times New Roman"/>
          <w:b/>
          <w:bCs/>
          <w:sz w:val="24"/>
          <w:szCs w:val="24"/>
        </w:rPr>
        <w:t>4. Списание имущества, составляющего казну муниципального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390485">
        <w:rPr>
          <w:rFonts w:ascii="Times New Roman" w:eastAsiaTheme="minorHAnsi" w:hAnsi="Times New Roman"/>
          <w:b/>
          <w:bCs/>
          <w:sz w:val="24"/>
          <w:szCs w:val="24"/>
        </w:rPr>
        <w:t xml:space="preserve">образования </w:t>
      </w:r>
      <w:r w:rsidRPr="00390485">
        <w:rPr>
          <w:rFonts w:ascii="Times New Roman" w:hAnsi="Times New Roman"/>
          <w:b/>
          <w:sz w:val="24"/>
          <w:szCs w:val="24"/>
        </w:rPr>
        <w:t>Благовещенский поссовет</w:t>
      </w:r>
      <w:r w:rsidRPr="00390485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390485">
        <w:rPr>
          <w:rFonts w:ascii="Times New Roman" w:eastAsiaTheme="minorHAnsi" w:hAnsi="Times New Roman"/>
          <w:b/>
          <w:bCs/>
          <w:sz w:val="24"/>
          <w:szCs w:val="24"/>
        </w:rPr>
        <w:t>Благовещенского района Алтайского края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bookmarkStart w:id="7" w:name="Par71"/>
      <w:bookmarkEnd w:id="7"/>
      <w:r w:rsidRPr="00390485">
        <w:rPr>
          <w:rFonts w:ascii="Times New Roman" w:eastAsiaTheme="minorHAnsi" w:hAnsi="Times New Roman"/>
          <w:sz w:val="24"/>
          <w:szCs w:val="24"/>
        </w:rPr>
        <w:t xml:space="preserve">4.1. Для списания имущества, составляющего казну муниципального образования </w:t>
      </w:r>
      <w:r w:rsidRPr="00390485">
        <w:rPr>
          <w:rFonts w:ascii="Times New Roman" w:hAnsi="Times New Roman"/>
          <w:sz w:val="24"/>
          <w:szCs w:val="24"/>
        </w:rPr>
        <w:t>Благовещенский поссовет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</w:t>
      </w:r>
      <w:r w:rsidRPr="00390485">
        <w:rPr>
          <w:rFonts w:ascii="Times New Roman" w:eastAsiaTheme="minorHAnsi" w:hAnsi="Times New Roman"/>
          <w:bCs/>
          <w:sz w:val="24"/>
          <w:szCs w:val="24"/>
        </w:rPr>
        <w:t>Благовещенского района</w:t>
      </w:r>
      <w:r w:rsidRPr="00390485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390485">
        <w:rPr>
          <w:rFonts w:ascii="Times New Roman" w:eastAsiaTheme="minorHAnsi" w:hAnsi="Times New Roman"/>
          <w:sz w:val="24"/>
          <w:szCs w:val="24"/>
        </w:rPr>
        <w:t>Алтайского края (кроме объектов незавершенного строительства), постоянно действующая комиссия по приёму-передаче, списанию основных средств и материальных  ценностей производит осмотр подлежащего списанию имущества и дает предложения по его списанию.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В случае принятия комиссией решения о списании осмотренного имущества материально </w:t>
      </w:r>
      <w:proofErr w:type="gramStart"/>
      <w:r w:rsidRPr="00390485">
        <w:rPr>
          <w:rFonts w:ascii="Times New Roman" w:eastAsiaTheme="minorHAnsi" w:hAnsi="Times New Roman"/>
          <w:sz w:val="24"/>
          <w:szCs w:val="24"/>
        </w:rPr>
        <w:t>–о</w:t>
      </w:r>
      <w:proofErr w:type="gramEnd"/>
      <w:r w:rsidRPr="00390485">
        <w:rPr>
          <w:rFonts w:ascii="Times New Roman" w:eastAsiaTheme="minorHAnsi" w:hAnsi="Times New Roman"/>
          <w:sz w:val="24"/>
          <w:szCs w:val="24"/>
        </w:rPr>
        <w:t>тветственным лицом составляются акты о списании (форма ОС-4, ОС-4а) в двух экземплярах, в которых отражается заключение комиссии. Данные акты подписываются членами комиссии и утверждаются главой поссовета.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В случае принятия комиссией решения о возможности дальнейшего использования осмотренного имущества составляется акт произвольной формы, который представляется в бухгалтерию Администрацию Благовещенского поссовета Благовещенского района.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4.2. Списание объектов недвижимого имущества (кроме объектов незавершенного строительства), входящих в состав казны муниципального образования </w:t>
      </w:r>
      <w:r w:rsidRPr="00390485">
        <w:rPr>
          <w:rFonts w:ascii="Times New Roman" w:hAnsi="Times New Roman"/>
          <w:sz w:val="24"/>
          <w:szCs w:val="24"/>
        </w:rPr>
        <w:t>Благовещенский поссовет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Благовещенский район Алтайского края (далее - казна), после положительного заключения комиссии, указанной в </w:t>
      </w:r>
      <w:hyperlink w:anchor="Par71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пункте 4.1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настоящего Положения, осуществляется в порядке, установленном </w:t>
      </w:r>
      <w:hyperlink w:anchor="Par3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разделом 1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настоящего Положения.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4.3. Списание объектов незавершенного строительства, входящих в состав казны, осуществляется в порядке, установленном </w:t>
      </w:r>
      <w:hyperlink w:anchor="Par32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разделом 2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настоящего Положения.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4.4. Списание транспортных средств, самоходных машин и тракторов, входящих в состав казны, при наличии положительного заключения комиссии, указанной в </w:t>
      </w:r>
      <w:hyperlink w:anchor="Par71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пункте 4.1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настоящего Положения, осуществляется в порядке, установленном </w:t>
      </w:r>
      <w:hyperlink w:anchor="Par58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п. 3.7 раздела 3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настоящего Положения (за исключением </w:t>
      </w:r>
      <w:hyperlink w:anchor="Par62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п.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3.7.2.).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lastRenderedPageBreak/>
        <w:t xml:space="preserve">4.5. Списание объектов движимого имущества (кроме транспортных средств, самоходных машин и тракторов), входящих в состав казны, при наличии положительного заключения комиссии, указанной в </w:t>
      </w:r>
      <w:hyperlink w:anchor="Par71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пункте 4.1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настоящего Положения, осуществляется в следующем порядке: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4.5.1. Объекты движимого имущества, входящие в состав казны, подлежат списанию в случаях, указанных в </w:t>
      </w:r>
      <w:hyperlink w:anchor="Par41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п. 3.1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>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4.5.2. Списание с баланса объектов движимого имущества, входящих в состав казны, осуществляется на основании распоряжения Администрации </w:t>
      </w:r>
      <w:r w:rsidRPr="00390485">
        <w:rPr>
          <w:rFonts w:ascii="Times New Roman" w:hAnsi="Times New Roman"/>
          <w:sz w:val="24"/>
          <w:szCs w:val="24"/>
        </w:rPr>
        <w:t>Благовещенского поссовета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4.5.3. Для подготовки распоряжения Администрации </w:t>
      </w:r>
      <w:r w:rsidRPr="00390485">
        <w:rPr>
          <w:rFonts w:ascii="Times New Roman" w:hAnsi="Times New Roman"/>
          <w:sz w:val="24"/>
          <w:szCs w:val="24"/>
        </w:rPr>
        <w:t>Благовещенского  поссовета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 о списании объекта движимого имущества, входящего в состав казны, материально ответственные лица  представляют следующие документы: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письменное обращение о необходимости списания имущества, составляющего казну, с указанием причины его списания и предложений по использованию материалов, полученных в результате его ликвидации;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hyperlink r:id="rId9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перечень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имущества, составляющего казну и подлежащего списанию, в соответствии с формой 1 к настоящему Положению;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акты о списании основных средств (форма ОС-4), подписанные и утвержденные главой поссовета;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в зависимости от причины списания: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а) заключение о техническом состоянии транспортных средств, самоходных машин, тракторов и их пригодности (непригодности) к дальнейшей эксплуатации</w:t>
      </w:r>
      <w:proofErr w:type="gramStart"/>
      <w:r w:rsidRPr="00390485">
        <w:rPr>
          <w:rFonts w:ascii="Times New Roman" w:eastAsiaTheme="minorHAnsi" w:hAnsi="Times New Roman"/>
          <w:sz w:val="24"/>
          <w:szCs w:val="24"/>
        </w:rPr>
        <w:t>.;</w:t>
      </w:r>
      <w:proofErr w:type="gramEnd"/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б) документы, подтверждающие факт причинения ущерба имуществу в результате аварий, стихийных бедствий и иных чрезвычайных ситуаций.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</w:rPr>
      </w:pPr>
      <w:r w:rsidRPr="00390485">
        <w:rPr>
          <w:rFonts w:ascii="Times New Roman" w:eastAsiaTheme="minorHAnsi" w:hAnsi="Times New Roman"/>
          <w:b/>
          <w:bCs/>
          <w:sz w:val="24"/>
          <w:szCs w:val="24"/>
        </w:rPr>
        <w:t>5. Заключительные положения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5.1. Документы на списание муниципального имущества, подлежат рассмотрению в течение месяца со дня их поступления.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5.2. Предоставление неполного пакета документов, указанных в настоящем Положении, или наличие сведений, не позволяющих однозначно идентифицировать объект, является основанием для возврата документов заявителю.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5.3. Администрация </w:t>
      </w:r>
      <w:r w:rsidRPr="00390485">
        <w:rPr>
          <w:rFonts w:ascii="Times New Roman" w:hAnsi="Times New Roman"/>
          <w:sz w:val="24"/>
          <w:szCs w:val="24"/>
        </w:rPr>
        <w:t>Благовещенского поссовета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 вправе затребовать другие документы, необходимые для принятия решения о списании имущества, о чем письменно уведомляет заявителя.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5.4. В случае принятия положительного решения на основании представленных документов издается распоряжение Администрации </w:t>
      </w:r>
      <w:r w:rsidRPr="00390485">
        <w:rPr>
          <w:rFonts w:ascii="Times New Roman" w:hAnsi="Times New Roman"/>
          <w:sz w:val="24"/>
          <w:szCs w:val="24"/>
        </w:rPr>
        <w:t>Благовещенского поссовета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 о списании имущества.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5.5. После издания распоряжения Администрации </w:t>
      </w:r>
      <w:r w:rsidRPr="00390485">
        <w:rPr>
          <w:rFonts w:ascii="Times New Roman" w:hAnsi="Times New Roman"/>
          <w:sz w:val="24"/>
          <w:szCs w:val="24"/>
        </w:rPr>
        <w:t>Благовещенского поссовета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 производится демонтаж списанного имущества. Материальные ценности, полученные организацией в результате демонтажа и пригодные для дальнейшего использования, приходуются организацией на соответствующие счета бухгалтерского учета; непригодные - реализуются, в том числе в качестве вторичного сырья, либо утилизируются в надлежащем порядке.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5.6. Денежные средства, полученные от продажи (реализации) демонтируемых частей списанных объектов муниципального имущества, подлежат перечислению в доход бюджета муниципального образования в сумме, оставшейся после уплаты налоговых платежей, установленных действующим законодательством о налогах и сборах, и произведенных расходов по оценке рыночной стоимости имущества.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>5.7. Расходы на проведение работ по демонтажу списанного имущества производятся за счет средств организации-балансодержателя.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lastRenderedPageBreak/>
        <w:t xml:space="preserve">5.8. </w:t>
      </w:r>
      <w:proofErr w:type="gramStart"/>
      <w:r w:rsidRPr="00390485">
        <w:rPr>
          <w:rFonts w:ascii="Times New Roman" w:eastAsiaTheme="minorHAnsi" w:hAnsi="Times New Roman"/>
          <w:sz w:val="24"/>
          <w:szCs w:val="24"/>
        </w:rPr>
        <w:t xml:space="preserve">Информация о проведенном демонтаже списанного имущества (по транспортным средствам предоставляется копия технического паспорта с отметкой о снятии с учета) и о результатах его ликвидации предоставляется должностному лицу Администрации </w:t>
      </w:r>
      <w:r w:rsidRPr="00390485">
        <w:rPr>
          <w:rFonts w:ascii="Times New Roman" w:hAnsi="Times New Roman"/>
          <w:sz w:val="24"/>
          <w:szCs w:val="24"/>
        </w:rPr>
        <w:t>Благовещенского поссовета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Благовещенского района, ответственному за ведение реестра, не позднее шести месяцев со дня получения распоряжения о списании для исключения объекта из реестра муниципальной собственности муниципального образования </w:t>
      </w:r>
      <w:r w:rsidRPr="00390485">
        <w:rPr>
          <w:rFonts w:ascii="Times New Roman" w:hAnsi="Times New Roman"/>
          <w:sz w:val="24"/>
          <w:szCs w:val="24"/>
        </w:rPr>
        <w:t>Благовещенский поссовет</w:t>
      </w:r>
      <w:r w:rsidRPr="00390485">
        <w:rPr>
          <w:rFonts w:ascii="Times New Roman" w:eastAsiaTheme="minorHAnsi" w:hAnsi="Times New Roman"/>
          <w:sz w:val="24"/>
          <w:szCs w:val="24"/>
        </w:rPr>
        <w:t xml:space="preserve"> Благовещенский район Алтайского</w:t>
      </w:r>
      <w:proofErr w:type="gramEnd"/>
      <w:r w:rsidRPr="00390485">
        <w:rPr>
          <w:rFonts w:ascii="Times New Roman" w:eastAsiaTheme="minorHAnsi" w:hAnsi="Times New Roman"/>
          <w:sz w:val="24"/>
          <w:szCs w:val="24"/>
        </w:rPr>
        <w:t xml:space="preserve"> края.</w:t>
      </w:r>
    </w:p>
    <w:p w:rsidR="00810020" w:rsidRPr="00390485" w:rsidRDefault="00810020" w:rsidP="008100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390485">
        <w:rPr>
          <w:rFonts w:ascii="Times New Roman" w:eastAsiaTheme="minorHAnsi" w:hAnsi="Times New Roman"/>
          <w:sz w:val="24"/>
          <w:szCs w:val="24"/>
        </w:rPr>
        <w:t xml:space="preserve">5.9. </w:t>
      </w:r>
      <w:proofErr w:type="gramStart"/>
      <w:r w:rsidRPr="00390485">
        <w:rPr>
          <w:rFonts w:ascii="Times New Roman" w:eastAsiaTheme="minorHAnsi" w:hAnsi="Times New Roman"/>
          <w:sz w:val="24"/>
          <w:szCs w:val="24"/>
        </w:rPr>
        <w:t xml:space="preserve">Отражение в балансе операций по списанию основных средств, недостач, растрат и хищений, а также дебиторской задолженности с истекшим сроком исковой давности, производится в порядке, установленном Федеральным </w:t>
      </w:r>
      <w:hyperlink r:id="rId10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законом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от 06.12.2011 N 402-ФЗ "О бухгалтерском учете" и приказами Минфина России от 13.10.2003 </w:t>
      </w:r>
      <w:hyperlink r:id="rId11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N 91н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"Об утверждении Методических указаний по бухгалтерскому учету основных средств" (в редакции приказов Минфина России от 27.11.2006 N 156н</w:t>
      </w:r>
      <w:proofErr w:type="gramEnd"/>
      <w:r w:rsidRPr="00390485">
        <w:rPr>
          <w:rFonts w:ascii="Times New Roman" w:eastAsiaTheme="minorHAnsi" w:hAnsi="Times New Roman"/>
          <w:sz w:val="24"/>
          <w:szCs w:val="24"/>
        </w:rPr>
        <w:t xml:space="preserve">, от 25.10.2010 N 132н, от 24.12.2010 N 186н) и от 01.12.2010 </w:t>
      </w:r>
      <w:hyperlink r:id="rId12" w:history="1">
        <w:r w:rsidRPr="00390485">
          <w:rPr>
            <w:rFonts w:ascii="Times New Roman" w:eastAsiaTheme="minorHAnsi" w:hAnsi="Times New Roman"/>
            <w:color w:val="0000FF"/>
            <w:sz w:val="24"/>
            <w:szCs w:val="24"/>
          </w:rPr>
          <w:t>N 157н</w:t>
        </w:r>
      </w:hyperlink>
      <w:r w:rsidRPr="00390485">
        <w:rPr>
          <w:rFonts w:ascii="Times New Roman" w:eastAsiaTheme="minorHAnsi" w:hAnsi="Times New Roman"/>
          <w:sz w:val="24"/>
          <w:szCs w:val="24"/>
        </w:rPr>
        <w:t xml:space="preserve"> г. Москва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применению".</w:t>
      </w:r>
    </w:p>
    <w:p w:rsidR="0038016A" w:rsidRDefault="0038016A"/>
    <w:sectPr w:rsidR="00380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20"/>
    <w:rsid w:val="0038016A"/>
    <w:rsid w:val="0081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02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8100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10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0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00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02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8100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10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0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00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108F7987A0AAEF7DD583B1DAA15A69EB6BE337192CAD8B348B478EA7AF1EBC53FF5029AE328869DD28516E97107AF96CD30A47A44B747ED18BC0ED33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108F7987A0AAEF7DD583B1DAA15A69EB6BE337192CAD8B348B478EA7AF1EBC53FF5029AE328869DD28516E97107AF96CD30A47A44B747ED18BC0ED33B" TargetMode="External"/><Relationship Id="rId12" Type="http://schemas.openxmlformats.org/officeDocument/2006/relationships/hyperlink" Target="consultantplus://offline/ref=14108F7987A0AAEF7DD59DBCCCCD0465E964B93D1A26A5DB6BD41CD3F0A614EB06B05167E8399769D837536F9EE437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4108F7987A0AAEF7DD583B1DAA15A69EB6BE337192CAD8B348B478EA7AF1EBC53FF5029AE328869DD28516E97107AF96CD30A47A44B747ED18BC0ED33B" TargetMode="External"/><Relationship Id="rId11" Type="http://schemas.openxmlformats.org/officeDocument/2006/relationships/hyperlink" Target="consultantplus://offline/ref=14108F7987A0AAEF7DD59DBCCCCD0465EC61BC3A1B20A5DB6BD41CD3F0A614EB06B05167E8399769D837536F9EE437B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14108F7987A0AAEF7DD59DBCCCCD0465E962BC3A1B27A5DB6BD41CD3F0A614EB06B05167E8399769D837536F9EE437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108F7987A0AAEF7DD583B1DAA15A69EB6BE337192CAD8B348B478EA7AF1EBC53FF5029AE328869DD28516E97107AF96CD30A47A44B747ED18BC0ED33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3042</Words>
  <Characters>17340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2026-09-03T02:33:00Z</dcterms:created>
  <dcterms:modified xsi:type="dcterms:W3CDTF">2026-09-03T02:34:00Z</dcterms:modified>
</cp:coreProperties>
</file>